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9D2CD6">
        <w:rPr>
          <w:color w:val="000000"/>
        </w:rPr>
        <w:t>РЕШЕНИЕ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9D2CD6">
        <w:rPr>
          <w:color w:val="000000"/>
        </w:rPr>
        <w:t>ИМЕНЕМ РОССИЙСКОЙ ФЕДЕРАЦИИ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04 сентября 2019 года                         город Братск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Братский городской суд Иркутской области в составе: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председательствующего судьи                     Широковой М.В.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при секретаре                            </w:t>
      </w:r>
      <w:proofErr w:type="spellStart"/>
      <w:r w:rsidRPr="009D2CD6">
        <w:rPr>
          <w:color w:val="000000"/>
        </w:rPr>
        <w:t>Шияновой</w:t>
      </w:r>
      <w:proofErr w:type="spellEnd"/>
      <w:r w:rsidRPr="009D2CD6">
        <w:rPr>
          <w:color w:val="000000"/>
        </w:rPr>
        <w:t xml:space="preserve"> Е.В.,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с участием прокурора                         Корневой Т.В.,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рассмотрев в открытом судебном заседании с использованием системы </w:t>
      </w:r>
      <w:proofErr w:type="spellStart"/>
      <w:r w:rsidRPr="009D2CD6">
        <w:rPr>
          <w:color w:val="000000"/>
        </w:rPr>
        <w:t>аудиофиксации</w:t>
      </w:r>
      <w:proofErr w:type="spellEnd"/>
      <w:r w:rsidRPr="009D2CD6">
        <w:rPr>
          <w:color w:val="000000"/>
        </w:rPr>
        <w:t xml:space="preserve"> гражданское дело № 2-2437/2019 по иску Поповича Сергея Евгеньевича к областному государственному бюджетному учреждению «Братская станция по борьбе с болезнями животных» о признании увольнения незаконным, восстановлении на работе, взыскании среднего заработка за время вынужденного прогула, компенсации морального вреда,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 w:rsidRPr="009D2CD6">
        <w:rPr>
          <w:color w:val="000000"/>
        </w:rPr>
        <w:t>У С Т А Н О В И Л: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Истец Попович С.Е. обратился в суд с иском к ответчику областному государственному бюджетному учреждению «Братская станция по борьбе с болезнями животных» (далее по тексту – ОГБУ «Братская СББЖ»), в котором, с учетом уточнений, просит: признать увольнение в связи с сокращением штатной должности заведующего лаборатории </w:t>
      </w:r>
      <w:proofErr w:type="spellStart"/>
      <w:r w:rsidRPr="009D2CD6">
        <w:rPr>
          <w:color w:val="000000"/>
        </w:rPr>
        <w:t>ветеринарно</w:t>
      </w:r>
      <w:proofErr w:type="spellEnd"/>
      <w:r w:rsidRPr="009D2CD6">
        <w:rPr>
          <w:color w:val="000000"/>
        </w:rPr>
        <w:t xml:space="preserve"> - санитарной экспертизы «Рынок Центральный» незаконным; восстановить на работе в областном государственном бюджетном учреждении «Братская станция по борьбе с болезнями животных» в должности заведующего лабораторией </w:t>
      </w:r>
      <w:proofErr w:type="spellStart"/>
      <w:r w:rsidRPr="009D2CD6">
        <w:rPr>
          <w:color w:val="000000"/>
        </w:rPr>
        <w:t>ветеринарно</w:t>
      </w:r>
      <w:proofErr w:type="spellEnd"/>
      <w:r w:rsidRPr="009D2CD6">
        <w:rPr>
          <w:color w:val="000000"/>
        </w:rPr>
        <w:t xml:space="preserve"> – санитарной экспертизы «Рынок Центральный»; взыскать с областного государственного бюджетного учреждения «Братская станция по борьбе с болезнями животных» в пользу истца средний заработок за время вынужденного прогула в размере 95 617,04 руб., компенсацию морального вреда в размере 10 000 руб.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обоснование заявленных требований истец указал на то, что он в ОГБУ «Братская СББЖ» работал с 09.08.2004 по 31.05.2019. С января 2008 года по 31.05.2019 занимал должность заведующего лабораторией ветеринарно-санитарной экспертизы "Рынок Центральный». За время работы истец добросовестно исполнял возложенные ответчиком обязанности, соблюдал правила внутреннего трудового распорядка. Ни устных, ни письменных претензий к нему по этому поводу ответчик не имел.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28.03.2019 он был уведомлен о сокращении с 01.06.2019 штатной должности: заведующего лабораторией ветеринарно-санитарной экспертизы "Рынок Центральный", в том числе об отсутствии вакантной должности по состоянию на 28.03.2019, на которую истец мог быть переведен с его письменного согласия.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31.05.2019 с ним был расторгнут трудовой договор на основании приказа от 31.05.2019 № 40ЛС в связи с сокращением численности или штата работников организации, предусмотренном пунктом 2 части 1 ст. 81 ТК РФ.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Считает сокращение фиктивным (мнимым), осуществленным не по объективным причинам, при отсутствии обоснования экономической целесообразности сокращения штата учреждения, а увольнение незаконным.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Так полагает, что фактически ликвидации подразделения произведено не было, а должность заведующего лабораторией ветеринарно-санитарной экспертизы (далее ЛВСЭ) фактически стала выполнять его бывшая подчиненная, ветеринарный врач 1 категории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а с 18.06.2019 ее стал подменять работник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- на период отпуска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Ответчик фактически продолжает оказывать платные ветеринарные услуги по адресу "ликвидированного" подразделения: г. Братск, ул. Комсомольская, 62, несмотря на то, что распоряжением Службы ветеринарии Иркутской области от 21.03.2019 № 52-ср "Об утверждении структуры областного государственного бюджетного учреждения "Братская станция по борьбе с болезнями животных", данное подразделение должно быть исключено.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lastRenderedPageBreak/>
        <w:t>Факт оказания услуг населению (проведение ветеринарно-санитарной экспертизы) работниками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в "ликвидированном" подразделении может подтверждаться выданными заключениями, кассовыми чеками, записями в журналах установленной формы. При этом ответчик, в нарушение п. 1 ст. 4.7 ФЗ от 22.05.2003 N 54-ФЗ, в кассовом чеке указывает иное место расчетов с целью сокрытия фактического местоположения подразделения.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Указал, что он неоднократно посещал "ликвидированное" подразделение после увольнения, наблюдал, что деятельность по оказанию платных ветеринарных услуг ответчиком ведется - ветеринарно-санитарная экспертиза (ВСЭ) продукции животноводства проводится в штатном режиме, изменений в работе лаборатории никаких не произошло.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Обратил внимание, что на входных дверях "ликвидированного" подразделения ответчиком вывешено объявление о том, что с 01.06.2019 лаборатория ВСЭ работает ежедневно с 8:00 до 12:00, </w:t>
      </w:r>
      <w:proofErr w:type="spellStart"/>
      <w:r w:rsidRPr="009D2CD6">
        <w:rPr>
          <w:color w:val="000000"/>
        </w:rPr>
        <w:t>вс-пн</w:t>
      </w:r>
      <w:proofErr w:type="spellEnd"/>
      <w:r w:rsidRPr="009D2CD6">
        <w:rPr>
          <w:color w:val="000000"/>
        </w:rPr>
        <w:t xml:space="preserve"> - выходной, клиентов обслуживает ветеринарный врач 1 категории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указывается ее контактный телефон.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Кроме того, указал, что сайт ответчика в разделах "О станции" и "Контакты" продолжает информировать население о наличии действующей лаборатории на рынке "Центральный" и ее режиме работы, в разделе "Новости" информация о том, что данного подразделения больше не существует отсутствует.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Обратил внимание, что проведение ветеринарно-санитарной экспертизы на территории г. Братска и Братского района до 31.05.2019 официально осуществлялось в пяти лабораториях ветеринарно-санитарной экспертизы (далее ЛВСЭ): ЛВСЭ "Рынок Центральный", г: Братск, ул. Комсомольская, 62; ЛВСЭ "Рынок Сосновый", г. Братск, ул. Сосновая, 10Б; ЛВСЭ Вихоревский ветучасток, г. Вихоревка; ЛВСЭ Ключи-Булакский ветучасток, с. Ключи-Булак; ЛВСЭ КФХ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., г. Братск, п. Строитель.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Также указал, что заведующие ЛВСЭ "Рынок Центральный", "Рынок Сосновый", КФХ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связаны друг с другом единой должностной инструкцией, с которой ознакомились под роспись, т.е. находятся в равных условиях при выполнении должностных обязанностей - права и обязанности заведующих ЛВСЭ "Рынок Сосновый"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ЛВСЭ КФХ "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полностью тождественны сокращенной заведующего ЛВСЭ "Рынок Центральный" Поповича С.Е.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Также указал, что при сокращении должности истца ответчиком не определялись производительность труда и квалификация других заведующих ЛВСЭ, связанных единой должностной инструкцией, в том числе не учитывался срок, который проработал по специальности тот или иной работник, его образование и количество поощрений. Свое преимущественное право оценивает выше. Вместе с тем, преимущественное право не оценивалось ответчиком, о каких-либо проводимых заседаниях комиссии по оценке преимущественного права работников на оставление на работе он не извещался.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Полагает, что сокращение конкретной должности истца было спланированным, не имеющим целью оценивать преимущественные права истца между другими работниками, связанными единой должностной инструкцией, а подготовка к сокращению и передаче должностных обязанностей истца другому работнику началась после восстановления истца на работе (дело № 2-3782/2018), задолго до принятия ответчиком решения о сокращении должности истца, является также: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факт перемещения в январе 2019 года материальных ценностей подразделения "Рынок Центральный" с подотчета истца, являющегося руководителем данного подразделения, в подотчет ветеринарного врача 1 категории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с осени 2018 года являющейся работником другого подразделения - "Диагностической ветеринарно-испытательной лаборатории";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факт прохождения работником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 xml:space="preserve"> в период с 18.03.2019 по 22.03.2019 курса повышения квалификации по ветеринарно-санитарной экспертизе при том, что срок действия ее предыдущего удостоверения о повышении квалификации должен был </w:t>
      </w:r>
      <w:r w:rsidRPr="009D2CD6">
        <w:rPr>
          <w:color w:val="000000"/>
        </w:rPr>
        <w:lastRenderedPageBreak/>
        <w:t>окончится лишь в 2020 году, когда срок действия удостоверения истца закончился в 2017 году и ему не было предложено пройти данные курсы. Этим действием ответчик пытался искусственно занизить квалификацию истца.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Ответчик использовал сокращение для увольнения конкретного работника - истца, в связи с активной позицией истца, связанной с самозащитой в судебном порядке неоднократно нарушенных ответчиком трудовых прав истца, в том числе при незаконном увольнении и восстановлении истца на работе (гражданские дела, рассматриваемые Братским городским судом, №№ 2-152/2018, 2-3120/2018, 2-3345/2018, 2-3383/2018, 2-3782/2018). На этот факт ответчик и сам делает акцент в характеристике истца.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Полагает, что ответчик, в лице начальника учреждения </w:t>
      </w:r>
      <w:r w:rsidRPr="009D2CD6">
        <w:rPr>
          <w:rStyle w:val="nomer2"/>
          <w:color w:val="000000"/>
        </w:rPr>
        <w:t>***</w:t>
      </w:r>
      <w:r w:rsidRPr="009D2CD6">
        <w:rPr>
          <w:color w:val="000000"/>
        </w:rPr>
        <w:t> имел намерение избавиться от него из мести. Так ответчик вынужден был нести наказание в виде административного штрафа в размере 200 000 рублей, вынесенного решением Арбитражного суда Иркутской области от 23.10.2018 по делу № А19-21943/2018. Он фактически являлся инициатором проверки, проведенной Управлением Росаккредитации по СФО. Также он допускал критику в адрес руководства, в том числе о халатности и служебном подлоге, о чем сообщал учредителю - в Службу ветеринарии Иркутской области. Он обращал внимание на нарушения, которые могли фактически причинить вред здоровью части населения, выраженное в употреблении некачественной и опасной продукции, в том числе в связи с бездействием ответчика, неудовлетворительной организацией ответчиком рабочего места истца - ЛВСЭ, создав для него невыносимые условия труда.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На неоднократные его сообщения посредством служебных записок в адрес ответчика о нарушениях законодательства Российской Федерации, выявленных им в ходе выполнения своих должностных обязанностей, ответчик не отвечал и бездействовал.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Обратил внимание, что с весны 2018 года до 21.03.2019 в ОГБУ «Братская СББЖ» имелась вакансия ведущего ветеринарного врача, но распоряжением № 53-ср данная вакансия была сокращена и введена в другом учреждении - ОГБУ "Боханская СББЖ". Отметил, что в ОГБУ "Боханская СББЖ" на тот момент уже имелась не занятая вакансия ведущего ветеринарного врача, т.е. крайней необходимости в наличии еще одной аналогичной вакантной должности вышеуказанное учреждение не имелось. Считает, что данный прием позволил организовать сокращение неугодного работника с тем, чтобы отсутствовала возможность предложить истцу вакантное место. Незаконные меры ответчика были нацелены на максимально быстрое прекращение с ним трудовых отношений - ответчик фактически осуществлял принуждение к увольнению.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Заявленные требования обосновывает положениями ст.ст. 81, 139, 234, 237, 352, 391, 392, 394 Трудового кодекса Российской Федерации, ст. 151 Гражданского кодекса Российской Федерации.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судебном заседании истец Попович С. Е. заявленные исковые требования поддержал по доводам и основаниям, изложенным в иске.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В судебном заседании представители ответчика ОГБУ «Братская СББЖ» – Большешапова Д. М., </w:t>
      </w:r>
      <w:proofErr w:type="spellStart"/>
      <w:r w:rsidRPr="009D2CD6">
        <w:rPr>
          <w:color w:val="000000"/>
        </w:rPr>
        <w:t>Змиевская</w:t>
      </w:r>
      <w:proofErr w:type="spellEnd"/>
      <w:r w:rsidRPr="009D2CD6">
        <w:rPr>
          <w:color w:val="000000"/>
        </w:rPr>
        <w:t xml:space="preserve"> А. В., действующие на основании доверенностей, исковые требования Поповича С.Е. не признали, по доводам, изложенным в письменных возражениях на иск, в которых указано, что на основании распоряжений от 21.03.2019 №52-ср "Об утверждении структуры ОГБУ "Братская СББЖ" и № 53-ср "О внесении изменений в штатные расписания ОГБУ "Братская СББЖ", ОГБУ "Боханская СББЖ" службы ветеринарии Иркутской области, являющейся учредителем ОГБУ "Братская СББЖ", а также приказа ОГБУ "Братская СББЖ" от 22.03.2019 № 56 ОД "О введение в действие штатного расписания", с 01.06.2019 в структуру и штатное расписание учреждения внесены изменения, в частности, касающиеся структурного подразделения лаборатория ветеринарно-санитарной экспертизы "Рынка "Центральный", а именно вывода данного подразделения из структуры организации и штатного расписания, а также вследствие чего сокращения единственной ставки, имеющейся в подразделении - </w:t>
      </w:r>
      <w:r w:rsidRPr="009D2CD6">
        <w:rPr>
          <w:color w:val="000000"/>
        </w:rPr>
        <w:lastRenderedPageBreak/>
        <w:t>заведующего лабораторией. Основанием для принятия решения учредителем послужило обоснование (служебная записка от 19.03.2019 № 79-01-02/19) о нерентабельности структурного подразделения и необходимость экономии бюджетных средств.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Работодатель, соблюдая требования трудового законодательства РФ, также обеспечил работника всеми гарантиями и компенсациями, предусмотренными статьями 178 и 180 Трудового кодекса РФ.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Полагают, что при рассмотрении данного факта сокращения единственной ставки применение данной статьи Трудового кодекса считаем неуместным в связи с отсутствием выбора между работниками у работодателя.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части деятельности имеющихся в структуре организации других подразделений - лабораторий ветеринарно-санитарных экспертиз (лаборатория ветеринарно-санитарной экспертизы "Рынка Сосновый", лаборатория ветеринарно-санитарной экспертизы п. Строитель, остальные, указываемые в иске лаборатории отсутствуют в структуре организации, что является ошибочным фактом, излагаемым истцом, пояснили, что работодатель несет минимальные расходы на содержание данных подразделений, в связи с чем их деятельность на данный момент не является нерентабельной, основания для сокращения данных подразделений отсутствуют. Также, считают, что данные обстоятельства не имеют отношения к рассматриваемому вопросу о признании увольнения истца незаконным.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В настоящий момент платные ветеринарные услуги оказываются на территории рынка "Центральный" ветеринарным специалистом диагностической ветеринарно-испытательной лаборатории согласно поступающим заявкам клиентов путем выездного характера в помещении лаборатории ветеринарно-санитарной экспертизы, принадлежащей на праве собственности ООО "Регион Восточная Сибирь-продукт </w:t>
      </w:r>
      <w:proofErr w:type="spellStart"/>
      <w:r w:rsidRPr="009D2CD6">
        <w:rPr>
          <w:color w:val="000000"/>
        </w:rPr>
        <w:t>Трейд</w:t>
      </w:r>
      <w:proofErr w:type="spellEnd"/>
      <w:r w:rsidRPr="009D2CD6">
        <w:rPr>
          <w:color w:val="000000"/>
        </w:rPr>
        <w:t>" и предоставляемая в пользование ОГБУ "Братская СББЖ" при необходимости оказания услуг по проведению ветеринарно-санитарной экспертизы на безвозмездной основе.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Обращают внимание, что по факту незаконного, по мнению истца, увольнения, он обращался с заявлением в государственную инспекцию труда Иркутской области, вследствие чего контролирующим органом проведена внеплановая документарная проверка, по результатам которой нарушений законодательства РФ со стороны работодателя не выявлено.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Все остальные доводы и мнение истца, изложенные в исковом заявлении о деятельности учреждения и работы его структурных подразделений, считают субъективными, необоснованными и не имеющим отношения к ситуации, рассматриваемой в данном судебном разбирательстве.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Просят суд отказать истцу Поповичу С.Е. в удовлетворении заявляемых им исковых требований.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Выслушав истца, представителей ответчика, изучив письменные материалы дела, предмет и основание заявленного иска, исследовав и оценив все представленные по делу доказательства, заслушав заключение прокурора, полагавшей требования истца подлежащими частичному удовлетворению, суд приходит к следующему.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Пунктом 2 ч. 1 ст. 81 Трудового кодекса Российской Федерации предусмотрено, что трудовой договор может быть расторгнут работодателем в случае сокращения численности или штата работников организации.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пункте 29 Постановления Пленума Верховного Суда Российской Федерации от 17.03.2004 N 2 "О применении судами Российской Федерации Трудового кодекса Российской Федерации" разъяснено, что расторжение трудового договора с работником по п. 2 ч. 1 ст. 81 названного Кодекса возможно при условии, что он не имел преимущественного права на оставление на работе (ст. 179 Трудового кодекса Российской Федерации), был предупрежден персонально и под роспись не менее чем за два месяца о предстоящем увольнении (ч. 2 ст. 180 Трудового кодекса Российской Федерации).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lastRenderedPageBreak/>
        <w:t>В соответствии с ч. ч. 1, 2 ст. 179 Трудового кодекса Российской Федерации (далее – ТК РФ)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 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Статьей 56 Гражданского процессуального кодекса Российской Федерации (далее по тексту – ГПК РФ) установлено, что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силу ст.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Никакие доказательства не имеют для суда заранее установленной силы.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соответствии с ч. 3 ст. 196 ГПК РФ, суд принимает решение по заявленным истцом требованиям, и может выйти за пределы заявленных требований лишь в случаях, предусмотренных федеральным законом.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Анализируя исследованные в судебном заседании доказательства, суд находит достоверно установленным, что истец состоял в трудовых отношениях с ответчиком, в том числе на основании трудового договора от 11.01.2006 № 205 в качестве заведующего лабораторией ветеринарно-санитарной экспертизы «Рынок Центральный». Рабочее место - структурное подразделение работодателя лаборатория ВСЭ «»Рынок «Центральный».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Как следует из материалов дела, штатным расписанием ОГБУ «Братская СББЖ», утвержденным 06.02.2019, предусмотрены три штатных единицы - заведующего лабораторией (лаборатория ветеринарно-санитарной экспертизы «Рынок «Центральный», лаборатория ветеринарно-санитарной экспертизы «Строитель», лаборатория ветеринарно-санитарной экспертизы «Рынок «Сосновый»).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19.03.2019 № 79-01-02/19 ОГБУ «Братская СББЖ» в адрес руководителя службы ветеринарии Иркутской области направлена информация о результатах анализа эффективности деятельности лаборатории ветеринарно-санитарной экспертизы «Рынок «Центральный», по итогам которого деятельность данной лаборатории признана неэффективной, не оправдывающей расходование бюджетных средств на содержание помещения, оплату труда.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Распоряжением руководителя службы ветеринарии Иркутской области от 21.03.2019 № 53-ср с 01.06.2019 в целях оптимизации использования штатных единиц с 01.06.2019 исключено из штатного расписания ОГБУ «Братская СББЖ» структурное подразделение Лаборатория ветеринарно-санитарной экспертизы «Рынок «Центральный».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Распоряжением руководителя службы ветеринарии Иркутской области от 21.03.2019 № 52-ср с 01.06.2019 утверждена структура ОГБУ «Братская СББЖ», в которой отсутствует лаборатория ветеринарно-санитарной экспертизы «Рынок «Центральный».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lastRenderedPageBreak/>
        <w:t>Пунктом 3 распоряжения руководителя службы ветеринарии Иркутской области от 21.03.2019 № 53-ср в целях оптимизации использования штатных единиц с 01.06.2019 начальнику ОГБУ «Братская СББЖ» в срок не позднее марта 2019 года провести организационно-штатные мероприятия в отношении сокращаемых работников.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Приказом начальника ОГБУ «Братская СББЖ» от 22.03.2019 № 56ОД штатное расписание ОГБУ «Братская СББЖ», утвержденное 06.02.2019 признано утратившим силу с 01.06.2019 и с данной даты утверждено и введено в действие нового штатного расписания в количестве 68 штатных единиц.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28.03.2019 заведующему лабораторией ветеринарно-санитарной экспертизы рынка «Центральный» Поповичу С.Е. вручено уведомление о предстоящем сокращении штатной единицы заведующего лабораторией ветеринарно-санитарной экспертизы «Рынок Центральный» с 01.06.2019.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На основании приказа от 31.05.2019 № 40 ЛС трудовой договор с Поповичем С.Е. был расторгнут на основании п. 2 ч. 1 ст. 81 ТК РФ, в связи с сокращением численности или штата работников.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своих возражениях ответчик указывает, что в связи с исключением из штатного расписания ОГБУ «Братская СББЖ» структурного подразделения Лаборатория ветеринарно-санитарной экспертизы «Рынок «Центральный» и его вывода из структуры организации и штатного расписания повлекло сокращение должности истца. Представитель ответчика утверждает, что при рассмотрении факта сокращения единственной ставки применение данной ст. 179 ТК РФ является неуместным в связи с отсутствием выбора между работниками у работодателя.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Суд не может согласиться с данной позицией ответчика в силу следующего.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Расторжение трудового договора с работником по пункту 2 части первой статьи 81 Кодекса возможно при условии, что он не имел преимущественного права на оставление на работе (статья 179 ТК РФ).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Штатным расписанием ОГБУ «Братская СББЖ», утвержденным 06.02.2019 предусмотрены четыре штатные единицы «заведующего лабораторией» с аналогичными требованиями к квалификации, должностными обязанностями и размером оплаты труда, что подтверждается должностными инструкциями.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Штатным расписанием ОГБУ «Братская СББЖ», утвержденным 01.06.2019 предусмотрены две штатные единицы - заведующего лабораторией (лаборатория ветеринарно-санитарной экспертизы «Строитель», лаборатория ветеринарно-санитарной экспертизы «Рынок «Сосновый»).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Таким образом, при сокращении штата заведующего лабораторией ВСЭ «Рынок Центральный», при решении вопроса об увольнении конкретного работника работодателю следовало, в силу положений ст. 179 Трудового кодекса РФ, рассмотреть вопрос об отсутствии у увольняемого работника преимущественного права на оставление на работе.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Довод ответчика о том, что преимущественное право работника на оставление на работе не подлежало оценке, поскольку сокращались все штатные единицы в связи с упразднением ЛВСЭ «Рынок Центральный», суд находит необоснованным, поскольку трудоустройство высвобождающихся работников должно производиться в рамках юридического лица, а не в рамках структурного подразделения, каковым являлся ЛВСЭ «Рынок Центральный».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Сведений о наличии у ответчика ОГБУ «Братская СББЖ» филиалов в выписке из Единого государственного реестра юридических лиц не содержится.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Тот факт, что истцу определено рабочее место в г. Братске на ул. Комсомольской, 62, по мнению суда не влияет на его рабочую функцию как заведующего лабораторией.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Исходя из положений ст. 209 ТК РФ 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lastRenderedPageBreak/>
        <w:t>Кроме того, судом установлено и не опровергнуто ответчиком, что деятельность лаборатории ВСЭ «Рынок «Центральный» в полном объеме не прекращена. Экспертизы проводятся пять дней в неделю в определенные часы, при этом используется помещение и оборудование, ранее используемое истцом при выполнении им его трудовой функции в ОГБУ «Братская СББЖ».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По мнению суда, данные обстоятельства свидетельствуют о том, что лабораторию ВСЭ «Рынок «Центральный» ОГБУ «Братская СББЖ» нельзя считать ликвидированной, так как она в полном объеме не прекратила свою деятельность.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При таком положении дела, суд приходит к убеждению, что при сокращении штатной единицы заведующего лабораторией ВСЭ «Рынок Центральный» работодателем должны были быть применены требования ст.179 ТК РФ – выяснено наличие преимущественного права на оставление на работе.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Оценив исследованные в судебном заседании доказательства в соответствии с требованиями ст. 67 ГПК РФ, суд приходит к выводу, что работодателем нарушены требования ст. 179 ТК РФ, что свидетельствует о несоблюдении ответчиком порядка увольнения истца Поповича С.Е.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При установленных обстоятельствах требования истца о признании увольнения в связи с сокращением штатной должности заведующего лаборатории </w:t>
      </w:r>
      <w:proofErr w:type="spellStart"/>
      <w:r w:rsidRPr="009D2CD6">
        <w:rPr>
          <w:color w:val="000000"/>
        </w:rPr>
        <w:t>ветеринарно</w:t>
      </w:r>
      <w:proofErr w:type="spellEnd"/>
      <w:r w:rsidRPr="009D2CD6">
        <w:rPr>
          <w:color w:val="000000"/>
        </w:rPr>
        <w:t xml:space="preserve"> - санитарной экспертизы «Рынок Центральный» незаконным и восстановлении его на работе в ранее занимаемой должности подлежат удовлетворению.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Учитывая, что суд пришел к выводу о восстановлении истца на работе в связи с нарушением установленного порядка увольнения, в соответствии со ст. ст. 234, 394 ТК РФ, требования истца о взыскании с ответчика оплаты за время вынужденного прогула являются законными и обоснованными.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Решая вопрос о размере подлежащей взысканию в пользу истца с ответчика суммы оплаты за время вынужденного прогула, суд исходит из следующего.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Условиями трудового договора истцу установлена пятидневная 40-часовая рабочая неделя с двумя выходными днями.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Таким образом, время вынужденного прогула истца за период с 01.06.2019 (следующий день после увольнения, в соответствии со ст. 14 ТК РФ) по 04.09.2019 (день вынесения решения суда) составит 67 дней.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Учитывая, что согласно справке, представленной ответчиком, среднедневной заработок истца составил 1 427,12 руб., что истцом не оспаривалось, размер оплаты за время вынужденного прогула составит: 67 рабочих дня </w:t>
      </w:r>
      <w:proofErr w:type="spellStart"/>
      <w:r w:rsidRPr="009D2CD6">
        <w:rPr>
          <w:color w:val="000000"/>
        </w:rPr>
        <w:t>х</w:t>
      </w:r>
      <w:proofErr w:type="spellEnd"/>
      <w:r w:rsidRPr="009D2CD6">
        <w:rPr>
          <w:color w:val="000000"/>
        </w:rPr>
        <w:t xml:space="preserve"> 1 427,12 руб. = 95 617,04 руб.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Таким образом, в пользу истца с ответчика подлежит взысканию оплата за время вынужденного прогула истца за период с 01.06.2019 по 04.09.2019 в размере 95 617,04 рублей.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силу ст. 237 ТК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соответствии со ст. 394 ТК РФ,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возмещении работнику денежной компенсации морального вреда, причиненного ему указанными действиями. Размер этой компенсации определяется судом.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В соответствии со ст. 151 ГК РФ,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</w:t>
      </w:r>
      <w:r w:rsidRPr="009D2CD6">
        <w:rPr>
          <w:color w:val="000000"/>
        </w:rPr>
        <w:lastRenderedPageBreak/>
        <w:t>физических и нравственных страданий, связанных с индивидуальными особенностями лица, которому причинен вред.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Факт нарушения трудовых прав истца нашел подтверждение в ходе судебного разбирательства. Суд приходит к выводу, что незаконными действиями ответчика истцу причинен моральный вред, так как ответчиком нарушено право истца на труд, он был уволен с нарушением порядка увольнения.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При установленных по делу обстоятельствах, исходя из требований о разумности и справедливости, учитывая, что истцом не представлено доказательств, бесспорно свидетельствующих об его индивидуальных особенностях, о степени физических и нравственных страданий, суд приходит к выводу, что требования истца о взыскании с ответчика компенсации морального вреда в размере 10 000 руб. подлежат частичному удовлетворению в размере 1 000 руб. Оснований для взыскания компенсации морального вреда в большем размере судом не усматривается, в связи с чем в удовлетворении исковых требований о взыскании с ответчика компенсации морального вреда в размере 9000 руб. истцу необходимо отказать.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силу ст. 393 ТК РФ, при обращении в суд с иском по требованиям, вытекающим из трудовых отношений, работники освобождаются от оплаты пошлин и судебных расходов.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соответствии с ч. 1 ст. 103 ГПК РФ,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 В этом случае государственная пошлина зачисляется в соответствующий бюджет согласно нормативам отчислений, установленным бюджетным законодательством Российской Федерации.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Таким образом, с учетом положений </w:t>
      </w:r>
      <w:proofErr w:type="spellStart"/>
      <w:r w:rsidRPr="009D2CD6">
        <w:rPr>
          <w:color w:val="000000"/>
        </w:rPr>
        <w:t>абз</w:t>
      </w:r>
      <w:proofErr w:type="spellEnd"/>
      <w:r w:rsidRPr="009D2CD6">
        <w:rPr>
          <w:color w:val="000000"/>
        </w:rPr>
        <w:t>. 8 ч. 2 ст. 61.1 Бюджетного кодекса Российской Федерации, с ответчика подлежит взысканию в доход муниципального образования города Братска государственная пошлина в размере 3 368,51 руб. (300 руб. + 3 068,51 руб.), исчисленном в соответствии с требованиями ст. 333.19 Налогового кодекса Российской Федерации.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Руководствуясь ст.ст. 194 – 199 ГПК РФ, суд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Р Е Ш И Л :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Исковые требования Поповича Сергея Евгеньевича удовлетворить частично.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Признать увольнение в связи с сокращением штатной должности заведующего лаборатории </w:t>
      </w:r>
      <w:proofErr w:type="spellStart"/>
      <w:r w:rsidRPr="009D2CD6">
        <w:rPr>
          <w:color w:val="000000"/>
        </w:rPr>
        <w:t>ветеринарно</w:t>
      </w:r>
      <w:proofErr w:type="spellEnd"/>
      <w:r w:rsidRPr="009D2CD6">
        <w:rPr>
          <w:color w:val="000000"/>
        </w:rPr>
        <w:t xml:space="preserve"> - санитарной экспертизы «Рынок Центральный» незаконным.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 xml:space="preserve">Восстановить Поповича Сергея Евгеньевича на работе в областном государственном бюджетном учреждении «Братская станция по борьбе с болезнями животных» в должности заведующего лабораторией </w:t>
      </w:r>
      <w:proofErr w:type="spellStart"/>
      <w:r w:rsidRPr="009D2CD6">
        <w:rPr>
          <w:color w:val="000000"/>
        </w:rPr>
        <w:t>ветеринарно</w:t>
      </w:r>
      <w:proofErr w:type="spellEnd"/>
      <w:r w:rsidRPr="009D2CD6">
        <w:rPr>
          <w:color w:val="000000"/>
        </w:rPr>
        <w:t xml:space="preserve"> – санитарной экспертизы «Рынок Центральный».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Взыскать с областного государственного бюджетного учреждения «Братская станция по борьбе с болезнями животных» в пользу Поповича Сергея Евгеньевича средний заработок за время вынужденного прогула в размере 95 617,04 руб., компенсацию морального вреда в размере 1 000 руб.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удовлетворении иска в части взыскания компенсации морального вреда в размере 9 000 руб. - отказать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Взыскать с ответчика в пользу МО г. Братска госпошлину в размере 3 368,51 руб.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В части восстановления на работе решение суда подлежит немедленному исполнению.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Решение может быть обжаловано сторонами, прокурором может быть принесено апелляционное представление в Иркутский областной суд через Братский городской суд Иркутской области в течение месяца со дня принятия судом решения в окончательной форме.</w:t>
      </w:r>
    </w:p>
    <w:p w:rsidR="009D2CD6" w:rsidRPr="009D2CD6" w:rsidRDefault="009D2CD6" w:rsidP="009D2C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D2CD6">
        <w:rPr>
          <w:color w:val="000000"/>
        </w:rPr>
        <w:t>Судья                              М.В. Широкова</w:t>
      </w:r>
    </w:p>
    <w:p w:rsidR="00F60836" w:rsidRPr="009D2CD6" w:rsidRDefault="00F60836">
      <w:pPr>
        <w:rPr>
          <w:rFonts w:ascii="Times New Roman" w:hAnsi="Times New Roman" w:cs="Times New Roman"/>
          <w:sz w:val="24"/>
          <w:szCs w:val="24"/>
        </w:rPr>
      </w:pPr>
    </w:p>
    <w:sectPr w:rsidR="00F60836" w:rsidRPr="009D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2CD6"/>
    <w:rsid w:val="009D2CD6"/>
    <w:rsid w:val="00F6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er2">
    <w:name w:val="nomer2"/>
    <w:basedOn w:val="a0"/>
    <w:rsid w:val="009D2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4308</Words>
  <Characters>24558</Characters>
  <Application>Microsoft Office Word</Application>
  <DocSecurity>0</DocSecurity>
  <Lines>204</Lines>
  <Paragraphs>57</Paragraphs>
  <ScaleCrop>false</ScaleCrop>
  <Company>Reanimator Extreme Edition</Company>
  <LinksUpToDate>false</LinksUpToDate>
  <CharactersWithSpaces>28809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Сеша</dc:creator>
  <cp:keywords/>
  <dc:description/>
  <cp:lastModifiedBy>Сеша</cp:lastModifiedBy>
  <cp:revision>3</cp:revision>
  <dcterms:created xsi:type="dcterms:W3CDTF">2020-02-13T06:01:00Z</dcterms:created>
  <dcterms:modified xsi:type="dcterms:W3CDTF">2020-02-13T06:01:00Z</dcterms:modified>
</cp:coreProperties>
</file>